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D" w:rsidRDefault="00BB1A5B">
      <w:pPr>
        <w:pStyle w:val="20"/>
        <w:shd w:val="clear" w:color="auto" w:fill="auto"/>
        <w:spacing w:after="165" w:line="200" w:lineRule="exact"/>
      </w:pPr>
      <w:r>
        <w:t>БУЗ ВО «Вол</w:t>
      </w:r>
      <w:r w:rsidR="00EF25B9">
        <w:t>огодская городская поликлиника №1</w:t>
      </w:r>
      <w:r>
        <w:t>»</w:t>
      </w:r>
    </w:p>
    <w:p w:rsidR="00FD5DCD" w:rsidRDefault="00BB1A5B">
      <w:pPr>
        <w:pStyle w:val="30"/>
        <w:shd w:val="clear" w:color="auto" w:fill="auto"/>
        <w:spacing w:before="0" w:after="311" w:line="260" w:lineRule="exact"/>
      </w:pPr>
      <w:r>
        <w:t>О правилах и сроках госпитализации</w:t>
      </w:r>
    </w:p>
    <w:p w:rsidR="00FD5DCD" w:rsidRDefault="00BB1A5B" w:rsidP="00EF25B9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</w:pPr>
      <w:bookmarkStart w:id="0" w:name="_GoBack"/>
      <w:bookmarkEnd w:id="0"/>
      <w:r>
        <w:t>В условиях дневных стационаров</w:t>
      </w:r>
    </w:p>
    <w:p w:rsidR="00FD5DCD" w:rsidRDefault="00BB1A5B">
      <w:pPr>
        <w:pStyle w:val="1"/>
        <w:shd w:val="clear" w:color="auto" w:fill="auto"/>
        <w:spacing w:before="0"/>
        <w:ind w:left="40" w:right="40"/>
      </w:pPr>
      <w:r>
        <w:t>Плановая госпитализация осуществляется по направлению лечащего врача.</w:t>
      </w:r>
    </w:p>
    <w:p w:rsidR="00FD5DCD" w:rsidRDefault="00BB1A5B">
      <w:pPr>
        <w:pStyle w:val="1"/>
        <w:shd w:val="clear" w:color="auto" w:fill="auto"/>
        <w:spacing w:before="0"/>
        <w:ind w:left="40" w:right="40"/>
      </w:pPr>
      <w:r>
        <w:t xml:space="preserve">На плановую госпитализацию возможно наличие очередности сроком не более </w:t>
      </w:r>
      <w:r>
        <w:t>30 дней с даты обращения, зарегистрированного у врача- специалиста медицинской организации (подразделения) в порядке, установленном руководителем медицинской организации.</w:t>
      </w:r>
    </w:p>
    <w:p w:rsidR="00FD5DCD" w:rsidRDefault="00BB1A5B">
      <w:pPr>
        <w:pStyle w:val="1"/>
        <w:shd w:val="clear" w:color="auto" w:fill="auto"/>
        <w:spacing w:before="0"/>
        <w:ind w:left="40" w:right="40"/>
      </w:pPr>
      <w:r>
        <w:t xml:space="preserve">На основании направления, выданного лечащим врачом медицинской организации, работник </w:t>
      </w:r>
      <w:r>
        <w:t>данной медицинской организации, ответственный за ведение листа ожидания, включает пациента в лист ожидания на госпитализацию.</w:t>
      </w:r>
    </w:p>
    <w:p w:rsidR="00FD5DCD" w:rsidRDefault="00BB1A5B">
      <w:pPr>
        <w:pStyle w:val="1"/>
        <w:shd w:val="clear" w:color="auto" w:fill="auto"/>
        <w:spacing w:before="0" w:after="278"/>
        <w:ind w:left="40" w:right="40"/>
      </w:pPr>
      <w:r>
        <w:t>Перевод при ухудшении состояния больного в стационар осуществляется в соответствии с направлением лечащего врача в течение 7 кален</w:t>
      </w:r>
      <w:r>
        <w:t>дарных дней.</w:t>
      </w:r>
    </w:p>
    <w:p w:rsidR="00FD5DCD" w:rsidRDefault="00BB1A5B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40" w:lineRule="exact"/>
        <w:ind w:left="40"/>
      </w:pPr>
      <w:r>
        <w:t>В стационарных условиях</w:t>
      </w:r>
    </w:p>
    <w:p w:rsidR="00FD5DCD" w:rsidRDefault="00BB1A5B">
      <w:pPr>
        <w:pStyle w:val="1"/>
        <w:shd w:val="clear" w:color="auto" w:fill="auto"/>
        <w:spacing w:before="0"/>
        <w:ind w:left="40" w:right="40"/>
      </w:pPr>
      <w:r>
        <w:t>Плановая госпитализация осуществляется по направлению лечащего врача.</w:t>
      </w:r>
    </w:p>
    <w:p w:rsidR="00FD5DCD" w:rsidRDefault="00BB1A5B">
      <w:pPr>
        <w:pStyle w:val="1"/>
        <w:shd w:val="clear" w:color="auto" w:fill="auto"/>
        <w:spacing w:before="0" w:after="172"/>
        <w:ind w:left="40" w:right="40"/>
      </w:pPr>
      <w:r>
        <w:t>Сроки ожидания оказания специализированной (за исключением высокотехнологичной) медицинской помощи в стационарных условиях в плановой форме не должны</w:t>
      </w:r>
      <w:r>
        <w:t xml:space="preserve"> превышать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FD5DCD" w:rsidRDefault="00BB1A5B">
      <w:pPr>
        <w:pStyle w:val="1"/>
        <w:shd w:val="clear" w:color="auto" w:fill="auto"/>
        <w:spacing w:before="0" w:line="298" w:lineRule="exact"/>
        <w:ind w:left="40" w:right="40"/>
      </w:pPr>
      <w:r>
        <w:t xml:space="preserve">Порядок направления на медицинскую реабилитацию граждан определяется в </w:t>
      </w:r>
      <w:r>
        <w:t>соответствии с приказами уполномоченного федерального органа исполнительной власти.</w:t>
      </w:r>
    </w:p>
    <w:p w:rsidR="00FD5DCD" w:rsidRDefault="00BB1A5B">
      <w:pPr>
        <w:pStyle w:val="1"/>
        <w:shd w:val="clear" w:color="auto" w:fill="auto"/>
        <w:spacing w:before="0" w:line="293" w:lineRule="exact"/>
        <w:ind w:left="40" w:right="40"/>
      </w:pPr>
      <w:r>
        <w:t>Медицинской организацией, оказывающей специализированную медицинскую помощь в стационарных условиях, ведется лист ожидания специализированной медицинской помощи, оказываемо</w:t>
      </w:r>
      <w:r>
        <w:t>й в плановой форме, и осуществляется информирование граждан о сроках ожидания оказания специализированной медицинской помощи с учетом требований законодательства Российской Федерации о персональных данных (в устной форме и/или с использованием информационн</w:t>
      </w:r>
      <w:r>
        <w:t>о-телекоммуникационной сети "Интернет").</w:t>
      </w:r>
    </w:p>
    <w:sectPr w:rsidR="00FD5DCD">
      <w:type w:val="continuous"/>
      <w:pgSz w:w="11909" w:h="16838"/>
      <w:pgMar w:top="2676" w:right="1781" w:bottom="2676" w:left="17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5B" w:rsidRDefault="00BB1A5B">
      <w:r>
        <w:separator/>
      </w:r>
    </w:p>
  </w:endnote>
  <w:endnote w:type="continuationSeparator" w:id="0">
    <w:p w:rsidR="00BB1A5B" w:rsidRDefault="00B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5B" w:rsidRDefault="00BB1A5B"/>
  </w:footnote>
  <w:footnote w:type="continuationSeparator" w:id="0">
    <w:p w:rsidR="00BB1A5B" w:rsidRDefault="00BB1A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63F9"/>
    <w:multiLevelType w:val="multilevel"/>
    <w:tmpl w:val="6C8806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CD"/>
    <w:rsid w:val="00BB1A5B"/>
    <w:rsid w:val="00EF25B9"/>
    <w:rsid w:val="00F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3334"/>
  <w15:docId w15:val="{E38CD95A-8D65-42EF-BC57-33870B3F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288" w:lineRule="exact"/>
      <w:ind w:firstLine="6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Фомичев</dc:creator>
  <cp:lastModifiedBy>Дмитрий Фомичев</cp:lastModifiedBy>
  <cp:revision>1</cp:revision>
  <dcterms:created xsi:type="dcterms:W3CDTF">2019-08-28T12:47:00Z</dcterms:created>
  <dcterms:modified xsi:type="dcterms:W3CDTF">2019-08-28T12:48:00Z</dcterms:modified>
</cp:coreProperties>
</file>